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981" w:rsidRDefault="003E298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E2981" w:rsidRDefault="003E29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2981" w:rsidRPr="00216C23" w:rsidRDefault="00704AAC">
      <w:pPr>
        <w:jc w:val="right"/>
        <w:rPr>
          <w:rFonts w:ascii="Times New Roman" w:hAnsi="Times New Roman" w:cs="Times New Roman"/>
          <w:sz w:val="24"/>
          <w:szCs w:val="24"/>
        </w:rPr>
      </w:pPr>
      <w:r w:rsidRPr="00216C23">
        <w:rPr>
          <w:rFonts w:ascii="Times New Roman" w:hAnsi="Times New Roman" w:cs="Times New Roman"/>
          <w:sz w:val="24"/>
          <w:szCs w:val="24"/>
        </w:rPr>
        <w:t xml:space="preserve">                               И.о</w:t>
      </w:r>
      <w:proofErr w:type="gramStart"/>
      <w:r w:rsidRPr="00216C2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216C23">
        <w:rPr>
          <w:rFonts w:ascii="Times New Roman" w:hAnsi="Times New Roman" w:cs="Times New Roman"/>
          <w:sz w:val="24"/>
          <w:szCs w:val="24"/>
        </w:rPr>
        <w:t xml:space="preserve">иректора </w:t>
      </w:r>
    </w:p>
    <w:p w:rsidR="003E2981" w:rsidRPr="00216C23" w:rsidRDefault="00704AAC">
      <w:pPr>
        <w:jc w:val="right"/>
        <w:rPr>
          <w:rFonts w:ascii="Times New Roman" w:hAnsi="Times New Roman" w:cs="Times New Roman"/>
          <w:sz w:val="24"/>
          <w:szCs w:val="24"/>
        </w:rPr>
      </w:pPr>
      <w:r w:rsidRPr="00216C23">
        <w:rPr>
          <w:rFonts w:ascii="Times New Roman" w:hAnsi="Times New Roman" w:cs="Times New Roman"/>
          <w:sz w:val="24"/>
          <w:szCs w:val="24"/>
        </w:rPr>
        <w:t>М</w:t>
      </w:r>
      <w:r w:rsidR="00216C23" w:rsidRPr="00216C23">
        <w:rPr>
          <w:rFonts w:ascii="Times New Roman" w:hAnsi="Times New Roman" w:cs="Times New Roman"/>
          <w:sz w:val="24"/>
          <w:szCs w:val="24"/>
        </w:rPr>
        <w:t>КОУ «</w:t>
      </w:r>
      <w:proofErr w:type="spellStart"/>
      <w:r w:rsidR="00216C23" w:rsidRPr="00216C23">
        <w:rPr>
          <w:rFonts w:ascii="Times New Roman" w:hAnsi="Times New Roman" w:cs="Times New Roman"/>
          <w:sz w:val="24"/>
          <w:szCs w:val="24"/>
        </w:rPr>
        <w:t>Кыцигировская</w:t>
      </w:r>
      <w:proofErr w:type="spellEnd"/>
      <w:r w:rsidR="00216C23" w:rsidRPr="00216C23">
        <w:rPr>
          <w:rFonts w:ascii="Times New Roman" w:hAnsi="Times New Roman" w:cs="Times New Roman"/>
          <w:sz w:val="24"/>
          <w:szCs w:val="24"/>
        </w:rPr>
        <w:t xml:space="preserve">  школа</w:t>
      </w:r>
      <w:r w:rsidRPr="00216C23">
        <w:rPr>
          <w:rFonts w:ascii="Times New Roman" w:hAnsi="Times New Roman" w:cs="Times New Roman"/>
          <w:sz w:val="24"/>
          <w:szCs w:val="24"/>
        </w:rPr>
        <w:t>»</w:t>
      </w:r>
    </w:p>
    <w:p w:rsidR="003E2981" w:rsidRPr="00216C23" w:rsidRDefault="00704AAC">
      <w:pPr>
        <w:jc w:val="right"/>
        <w:rPr>
          <w:rFonts w:ascii="Times New Roman" w:hAnsi="Times New Roman" w:cs="Times New Roman"/>
          <w:sz w:val="24"/>
          <w:szCs w:val="24"/>
        </w:rPr>
      </w:pPr>
      <w:r w:rsidRPr="00216C23">
        <w:rPr>
          <w:rFonts w:ascii="Times New Roman" w:hAnsi="Times New Roman" w:cs="Times New Roman"/>
          <w:sz w:val="24"/>
          <w:szCs w:val="24"/>
        </w:rPr>
        <w:t xml:space="preserve">                                  ___________  </w:t>
      </w:r>
      <w:proofErr w:type="spellStart"/>
      <w:r w:rsidRPr="00216C23">
        <w:rPr>
          <w:rFonts w:ascii="Times New Roman" w:hAnsi="Times New Roman" w:cs="Times New Roman"/>
          <w:sz w:val="24"/>
          <w:szCs w:val="24"/>
        </w:rPr>
        <w:t>В.А.Атончик</w:t>
      </w:r>
      <w:proofErr w:type="spellEnd"/>
    </w:p>
    <w:p w:rsidR="003E2981" w:rsidRPr="00216C23" w:rsidRDefault="00704AAC">
      <w:pPr>
        <w:jc w:val="right"/>
        <w:rPr>
          <w:rFonts w:ascii="Times New Roman" w:hAnsi="Times New Roman" w:cs="Times New Roman"/>
          <w:sz w:val="24"/>
          <w:szCs w:val="24"/>
        </w:rPr>
      </w:pPr>
      <w:r w:rsidRPr="00216C23">
        <w:rPr>
          <w:rFonts w:ascii="Times New Roman" w:hAnsi="Times New Roman" w:cs="Times New Roman"/>
          <w:sz w:val="24"/>
          <w:szCs w:val="24"/>
        </w:rPr>
        <w:tab/>
      </w:r>
      <w:r w:rsidRPr="00216C23">
        <w:rPr>
          <w:rFonts w:ascii="Times New Roman" w:hAnsi="Times New Roman" w:cs="Times New Roman"/>
          <w:sz w:val="24"/>
          <w:szCs w:val="24"/>
        </w:rPr>
        <w:tab/>
      </w:r>
      <w:r w:rsidRPr="00216C23">
        <w:rPr>
          <w:rFonts w:ascii="Times New Roman" w:hAnsi="Times New Roman" w:cs="Times New Roman"/>
          <w:sz w:val="24"/>
          <w:szCs w:val="24"/>
        </w:rPr>
        <w:tab/>
      </w:r>
      <w:r w:rsidRPr="00216C23">
        <w:rPr>
          <w:rFonts w:ascii="Times New Roman" w:hAnsi="Times New Roman" w:cs="Times New Roman"/>
          <w:sz w:val="24"/>
          <w:szCs w:val="24"/>
        </w:rPr>
        <w:tab/>
      </w:r>
      <w:r w:rsidRPr="00216C23">
        <w:rPr>
          <w:rFonts w:ascii="Times New Roman" w:hAnsi="Times New Roman" w:cs="Times New Roman"/>
          <w:sz w:val="24"/>
          <w:szCs w:val="24"/>
        </w:rPr>
        <w:tab/>
      </w:r>
      <w:r w:rsidRPr="00216C2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51D11" w:rsidRPr="00216C23">
        <w:rPr>
          <w:rFonts w:ascii="Times New Roman" w:hAnsi="Times New Roman" w:cs="Times New Roman"/>
          <w:sz w:val="24"/>
          <w:szCs w:val="24"/>
        </w:rPr>
        <w:t xml:space="preserve"> </w:t>
      </w:r>
      <w:r w:rsidR="00216C23" w:rsidRPr="00216C23">
        <w:rPr>
          <w:rFonts w:ascii="Times New Roman" w:hAnsi="Times New Roman" w:cs="Times New Roman"/>
          <w:sz w:val="24"/>
          <w:szCs w:val="24"/>
        </w:rPr>
        <w:t xml:space="preserve">                   Приказ от  24</w:t>
      </w:r>
      <w:r w:rsidRPr="00216C23">
        <w:rPr>
          <w:rFonts w:ascii="Times New Roman" w:hAnsi="Times New Roman" w:cs="Times New Roman"/>
          <w:sz w:val="24"/>
          <w:szCs w:val="24"/>
        </w:rPr>
        <w:t>.07.202</w:t>
      </w:r>
      <w:r w:rsidR="00216C23" w:rsidRPr="00216C23">
        <w:rPr>
          <w:rFonts w:ascii="Times New Roman" w:hAnsi="Times New Roman" w:cs="Times New Roman"/>
          <w:sz w:val="24"/>
          <w:szCs w:val="24"/>
        </w:rPr>
        <w:t>6</w:t>
      </w:r>
      <w:r w:rsidRPr="00216C23">
        <w:rPr>
          <w:rFonts w:ascii="Times New Roman" w:hAnsi="Times New Roman" w:cs="Times New Roman"/>
          <w:sz w:val="24"/>
          <w:szCs w:val="24"/>
        </w:rPr>
        <w:t xml:space="preserve"> г. № </w:t>
      </w:r>
      <w:r w:rsidR="00216C23" w:rsidRPr="00216C23">
        <w:rPr>
          <w:rFonts w:ascii="Times New Roman" w:hAnsi="Times New Roman" w:cs="Times New Roman"/>
          <w:sz w:val="24"/>
          <w:szCs w:val="24"/>
        </w:rPr>
        <w:t>41</w:t>
      </w:r>
      <w:r w:rsidRPr="00216C23">
        <w:rPr>
          <w:rFonts w:ascii="Times New Roman" w:hAnsi="Times New Roman" w:cs="Times New Roman"/>
          <w:sz w:val="24"/>
          <w:szCs w:val="24"/>
        </w:rPr>
        <w:t>/01</w:t>
      </w:r>
      <w:bookmarkStart w:id="0" w:name="_GoBack"/>
      <w:bookmarkEnd w:id="0"/>
    </w:p>
    <w:p w:rsidR="003E2981" w:rsidRDefault="003E298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E2981" w:rsidRDefault="00216C23" w:rsidP="00216C23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  <w:r w:rsidR="009625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="00704AA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лан</w:t>
      </w:r>
      <w:r w:rsidR="009625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профилактической</w:t>
      </w:r>
      <w:r w:rsidR="00704AA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работы по ПДД</w:t>
      </w:r>
    </w:p>
    <w:p w:rsidR="009625D0" w:rsidRDefault="009625D0" w:rsidP="009625D0">
      <w:pPr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</w:t>
      </w:r>
      <w:r w:rsidR="00216C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КОУ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</w:t>
      </w:r>
      <w:proofErr w:type="spellStart"/>
      <w:r w:rsidR="00216C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Кыцигировская</w:t>
      </w:r>
      <w:proofErr w:type="spellEnd"/>
      <w:r w:rsidR="00216C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школа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</w:p>
    <w:p w:rsidR="003E2981" w:rsidRDefault="00704AAC" w:rsidP="009625D0">
      <w:pPr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202</w:t>
      </w:r>
      <w:r w:rsidR="00216C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-202</w:t>
      </w:r>
      <w:r w:rsidR="00216C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учебный год</w:t>
      </w:r>
    </w:p>
    <w:p w:rsidR="003E2981" w:rsidRDefault="003E2981">
      <w:pPr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E2981" w:rsidRDefault="00216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704AAC">
        <w:rPr>
          <w:rFonts w:ascii="Times New Roman" w:hAnsi="Times New Roman" w:cs="Times New Roman"/>
          <w:b/>
          <w:sz w:val="28"/>
          <w:szCs w:val="28"/>
        </w:rPr>
        <w:t>Цель:</w:t>
      </w:r>
      <w:r w:rsidR="00704AAC">
        <w:rPr>
          <w:rFonts w:ascii="Times New Roman" w:hAnsi="Times New Roman" w:cs="Times New Roman"/>
          <w:sz w:val="28"/>
          <w:szCs w:val="28"/>
        </w:rPr>
        <w:t xml:space="preserve">  формирование  знаний правил дорожного движения.</w:t>
      </w:r>
    </w:p>
    <w:tbl>
      <w:tblPr>
        <w:tblStyle w:val="a9"/>
        <w:tblW w:w="0" w:type="auto"/>
        <w:tblLook w:val="04A0"/>
      </w:tblPr>
      <w:tblGrid>
        <w:gridCol w:w="858"/>
        <w:gridCol w:w="1642"/>
        <w:gridCol w:w="4585"/>
        <w:gridCol w:w="3107"/>
        <w:gridCol w:w="2720"/>
        <w:gridCol w:w="2571"/>
      </w:tblGrid>
      <w:tr w:rsidR="007D5581">
        <w:tc>
          <w:tcPr>
            <w:tcW w:w="857" w:type="dxa"/>
          </w:tcPr>
          <w:p w:rsidR="003E2981" w:rsidRDefault="00704A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№/№</w:t>
            </w:r>
          </w:p>
        </w:tc>
        <w:tc>
          <w:tcPr>
            <w:tcW w:w="1519" w:type="dxa"/>
          </w:tcPr>
          <w:p w:rsidR="003E2981" w:rsidRDefault="0070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7"/>
                <w:szCs w:val="27"/>
                <w:shd w:val="clear" w:color="auto" w:fill="FFFFFF"/>
              </w:rPr>
              <w:t>Сроки.</w:t>
            </w:r>
          </w:p>
        </w:tc>
        <w:tc>
          <w:tcPr>
            <w:tcW w:w="2410" w:type="dxa"/>
          </w:tcPr>
          <w:p w:rsidR="003E2981" w:rsidRDefault="0070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7"/>
                <w:szCs w:val="27"/>
                <w:shd w:val="clear" w:color="auto" w:fill="FFFFFF"/>
              </w:rPr>
              <w:t>Задачи.</w:t>
            </w:r>
          </w:p>
        </w:tc>
        <w:tc>
          <w:tcPr>
            <w:tcW w:w="4678" w:type="dxa"/>
          </w:tcPr>
          <w:p w:rsidR="003E2981" w:rsidRDefault="0070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7"/>
                <w:szCs w:val="27"/>
                <w:shd w:val="clear" w:color="auto" w:fill="FFFFFF"/>
              </w:rPr>
              <w:t>Совместная деятельность.</w:t>
            </w:r>
          </w:p>
        </w:tc>
        <w:tc>
          <w:tcPr>
            <w:tcW w:w="2977" w:type="dxa"/>
          </w:tcPr>
          <w:p w:rsidR="003E2981" w:rsidRDefault="0070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7"/>
                <w:szCs w:val="27"/>
                <w:shd w:val="clear" w:color="auto" w:fill="FFFFFF"/>
              </w:rPr>
              <w:t>Работа с родителями.</w:t>
            </w:r>
          </w:p>
        </w:tc>
        <w:tc>
          <w:tcPr>
            <w:tcW w:w="3042" w:type="dxa"/>
          </w:tcPr>
          <w:p w:rsidR="003E2981" w:rsidRDefault="0070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7"/>
                <w:szCs w:val="27"/>
                <w:shd w:val="clear" w:color="auto" w:fill="FFFFFF"/>
              </w:rPr>
              <w:t>Развивающая среда.</w:t>
            </w:r>
          </w:p>
        </w:tc>
      </w:tr>
      <w:tr w:rsidR="007D5581">
        <w:tc>
          <w:tcPr>
            <w:tcW w:w="857" w:type="dxa"/>
          </w:tcPr>
          <w:p w:rsidR="003E2981" w:rsidRDefault="00704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19" w:type="dxa"/>
          </w:tcPr>
          <w:p w:rsidR="003E2981" w:rsidRDefault="00704A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Сентябрь.</w:t>
            </w:r>
          </w:p>
          <w:p w:rsidR="003E2981" w:rsidRDefault="003E29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3E2981" w:rsidRDefault="00704A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Тема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«Знай и выполняй правила уличного движения».</w:t>
            </w:r>
          </w:p>
        </w:tc>
        <w:tc>
          <w:tcPr>
            <w:tcW w:w="2410" w:type="dxa"/>
          </w:tcPr>
          <w:p w:rsidR="003E2981" w:rsidRDefault="00704A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Закрепить с детьми правила уличного движения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3E2981" w:rsidRDefault="00704A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1.знать, что люди ходят по тротуарам переходят улицу по переходам при разрешающем сигнале светофора; 2.детям играть у мостовой и на тротуаре нельзя; транспорт ездит по правой стороне мостовой; </w:t>
            </w:r>
          </w:p>
          <w:p w:rsidR="003E2981" w:rsidRDefault="00704A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3.знать назначение и сигналы светофора; 4.уметь определять по сигналу светофора, в каком направлении разрешено движение транспорта и людей.</w:t>
            </w:r>
          </w:p>
        </w:tc>
        <w:tc>
          <w:tcPr>
            <w:tcW w:w="4678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 «Знай и выполняй правила уличного движения»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Чтение отрывка из книги А. Дорохова «Зеленый, желтый, красный»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памятки «Правила поведения на улице, которые должен знать каждый пешеход»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 «Светофор»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 «Самый быстрый»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 «Светофор и скорость»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Д/и «Викторина»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Д/и «Светофор»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Целевая   прогулка  «Светофор - наш друг»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 «Улица»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Рисование «Улица»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Игра «Поймай мяч»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Кукольный спектакль для малышей «Уважайте светофор»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Работа со схемами «Помоги герою перейти улицу. Дорисуй все необходимое»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Игра – инсценировка «Красный, желтый, зеленый».</w:t>
            </w:r>
          </w:p>
        </w:tc>
        <w:tc>
          <w:tcPr>
            <w:tcW w:w="2977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Родительское собрание «Чтобы беда не прокралась в ваш дом»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Анкета «Я и мой ребенок на улицах города»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3.Памятка «Родитель – пример для подражания для своего ребенка»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4.Рекомендации для родителей: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-Сходить с ребенком к перекрестку.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-Отправляя ребенка на улицу, уточнять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игры.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-Закрепить правила перехода через проезжую часть. </w:t>
            </w:r>
          </w:p>
          <w:p w:rsidR="003E2981" w:rsidRDefault="003E29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1.Макет светофора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2.Оборудование к с/ игре «Улица»</w:t>
            </w:r>
            <w:proofErr w:type="gramEnd"/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3.Выстовка рисунков «Улица»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4.Памятка «Правила поведения на улице, которые должен знать каждый пешеход»</w:t>
            </w:r>
          </w:p>
          <w:p w:rsidR="003E2981" w:rsidRDefault="003E2981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5581">
        <w:tc>
          <w:tcPr>
            <w:tcW w:w="857" w:type="dxa"/>
          </w:tcPr>
          <w:p w:rsidR="003E2981" w:rsidRDefault="0070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519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Октябрь </w:t>
            </w:r>
          </w:p>
          <w:p w:rsidR="003E2981" w:rsidRDefault="003E2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«Зачем нужны дорожные знаки»</w:t>
            </w:r>
          </w:p>
          <w:p w:rsidR="003E2981" w:rsidRDefault="003E29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Закрепить правила поведения на улице; вспомнить известные дорожные знаки – переход; познакомить с новыми знаками – «зебра», внимание, осторожно, дети.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Научить понимать и различать дорожные знаки, предназначенные для пешеходов и водителей.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3.Формировать умение правильно реагировать на дорожные знаки.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4.Вырабатывать навык осознанного поведения на дороге.</w:t>
            </w:r>
          </w:p>
        </w:tc>
        <w:tc>
          <w:tcPr>
            <w:tcW w:w="4678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 «Зачем нужны дорожные знаки»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Н/и «Дорожные знаки»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Игра «Поймай мяч»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Чтение и разучивание стихотворения 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Пишумова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«Город, в котором с тобой мы живем»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Беседа «История появления в России дорожных знаков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 – эстафета    «Остановка общественного транспорта»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Игра «Исправь ошибку» (в стихотворении)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 «К своим знакам»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Д/и 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Угадайка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Д/и «Угадай, какой знак»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Целевая прогулка «Перекресток»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Чтение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Я.Пишумова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 «Говорящая машина»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Игра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ренинг  «Перекресток»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Чтение осторожной сказки «Марта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идут в парк»</w:t>
            </w:r>
          </w:p>
        </w:tc>
        <w:tc>
          <w:tcPr>
            <w:tcW w:w="2977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Придумать дома с детьми свой дорожный знак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2.Рекомендации для родителей: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-Обращать внимание детей на дорожные знаки на улице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-Закрепить дорожный знак «переход»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Памятка «Причины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транспортного травматизма»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выставки знаков дорожного движения</w:t>
            </w:r>
          </w:p>
          <w:p w:rsidR="003E2981" w:rsidRDefault="003E2981">
            <w:pPr>
              <w:spacing w:after="0" w:line="240" w:lineRule="auto"/>
            </w:pPr>
          </w:p>
        </w:tc>
        <w:tc>
          <w:tcPr>
            <w:tcW w:w="3042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Набор дорожных знаков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Н/и «Дорожные знаки»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Плакат «Дорожные знаки», «Дорожная азбука»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Выставка дорожных знаков, придуманных детьми</w:t>
            </w:r>
          </w:p>
          <w:p w:rsidR="003E2981" w:rsidRDefault="003E29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5581">
        <w:tc>
          <w:tcPr>
            <w:tcW w:w="857" w:type="dxa"/>
          </w:tcPr>
          <w:p w:rsidR="003E2981" w:rsidRDefault="0070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1519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Ноябрь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«Улица города»</w:t>
            </w:r>
          </w:p>
        </w:tc>
        <w:tc>
          <w:tcPr>
            <w:tcW w:w="2410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Закрепить у детей знания правил дорожного движения; познакомить детей со знаками, обозначающими пешеходные переходы.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Расширять знания о правилах поведения детей на улице.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Довести до сознания детей, к чему может привести нарушение правил дорожного движения.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Воспитывать у детей внимание, сосредоточенность, чуткость, отзывчивость, умение оказывать помощь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 «Улица города»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Импровизация действий на стихотворные строки о нарушителях правил дорожного движения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Беседа «История развития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Отрадовка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 «Мы выходим со двора»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 «Журналисты» - «Интервью – что я знаю о своем селе»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Организация фотовыставки «Что я знаю о своем селе».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Изготовление карты-схемы «Центр моего села».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Чтение рассказа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«Кто важнее всех на улице»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Чтение стихотворения «Если бы» 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Бедарева</w:t>
            </w:r>
            <w:proofErr w:type="spellEnd"/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Д/и «Логические дорожки»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 «Умелый пешеход»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 «Бегущий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светофор»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Рисование «Моя улица»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Тренинг «Оказание первой помощи при травме».</w:t>
            </w:r>
          </w:p>
        </w:tc>
        <w:tc>
          <w:tcPr>
            <w:tcW w:w="2977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.Рекомендации для родителей: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переходить проезжую часть только там, где хорошо просматриваются обе стороны дороги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-Объяснить ребенку, что если произошла травма, то следует обратиться за помощью к взрослому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ребенка оказывать первую помощь себе и окружающим, соблюдая правила санитарии и гигиены.</w:t>
            </w:r>
          </w:p>
        </w:tc>
        <w:tc>
          <w:tcPr>
            <w:tcW w:w="3042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1.Оборудование для обыгрывания проблемных ситуаций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Выставка рисунков «Свой – чужой»</w:t>
            </w:r>
          </w:p>
          <w:p w:rsidR="003E2981" w:rsidRDefault="003E29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5581">
        <w:tc>
          <w:tcPr>
            <w:tcW w:w="857" w:type="dxa"/>
          </w:tcPr>
          <w:p w:rsidR="003E2981" w:rsidRDefault="0070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1519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Декабрь </w:t>
            </w:r>
          </w:p>
          <w:p w:rsidR="003E2981" w:rsidRDefault="003E2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«Виды транспорта»</w:t>
            </w:r>
          </w:p>
        </w:tc>
        <w:tc>
          <w:tcPr>
            <w:tcW w:w="2410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Дать представление о транспорте разного вида (грузовом, пассажирском, воздушном, водном).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Закрепить правила поведения на улицах города.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Закрепить знания об основных видах наземного транспорта (автобус, троллейбус, трамвай, легковой автомобиль, грузовик)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Закрепить знания об основных частях автомобиля (кабина, кузов, колеса, руль)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Познакомить детей с правилами поведения на остановке пассажирского транспорта.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Способствовать формированию культуры поведения в общественном месте.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Способствовать развитию координации движений.</w:t>
            </w:r>
          </w:p>
        </w:tc>
        <w:tc>
          <w:tcPr>
            <w:tcW w:w="4678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 «Знакомство с транспортом»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 «В гостях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Бабушки-Загадушки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 (загадки о транспорте)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Игра «Найди ошибку на рисунке транспорта с недостающими элементами»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Составление памятки «Правила пользования пассажирским транспортом»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Тренинг «Дорога в детский сад»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 «Автобус»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Создание коллажа – памятки «Кто из пассажиров больше всего нуждается, чтобы ему уступили место»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Игра «Поймай мяч»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Игра «Превратись в машину»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Развитие речи. Тема. Составление рассказов по серии картинок «Автобус»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Целевая прогулка к остановке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Видеофильм «Уроки за рулем»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Конструирование. Тема.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Встреча с клубом  «Вираж»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Рисование «Автобус будущего»</w:t>
            </w:r>
          </w:p>
        </w:tc>
        <w:tc>
          <w:tcPr>
            <w:tcW w:w="2977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для родителей: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 разрешайте детям кататься на санках с горки, спуск с которой выходит на проезжую часть двора или улицы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 проезде в транспорте покажите детям, как лучше принять устойчивое положение (ноги слегка расставлены, правой рукой держаться за поручень)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-Познакомить детей с указателем «Аварийный выход»</w:t>
            </w:r>
          </w:p>
          <w:p w:rsidR="003E2981" w:rsidRDefault="003E29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2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Выставка рисунков «Моя улица»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Оборудование к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игре «Журналисты»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Карта – схема «Центр моего села»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Выставка иллюстраций старинного транспорта.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Конкурс рисунков «Транспорт будущего</w:t>
            </w:r>
            <w:r>
              <w:rPr>
                <w:i/>
                <w:iCs/>
              </w:rPr>
              <w:t>»</w:t>
            </w:r>
          </w:p>
          <w:p w:rsidR="003E2981" w:rsidRDefault="003E29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5581">
        <w:tc>
          <w:tcPr>
            <w:tcW w:w="857" w:type="dxa"/>
          </w:tcPr>
          <w:p w:rsidR="003E2981" w:rsidRDefault="0070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1519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Январь </w:t>
            </w:r>
          </w:p>
          <w:p w:rsidR="003E2981" w:rsidRDefault="003E2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сотрудника ГИБДД»</w:t>
            </w:r>
          </w:p>
        </w:tc>
        <w:tc>
          <w:tcPr>
            <w:tcW w:w="2410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Дать начальные представления о работе полицейского – регулировщика.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Объяснить, в каких условиях нужна его работа, а так же значение жезла и жестов регулировщика.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Разучить движение регулировщика.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Формировать умение самостоятельно вести поисково-исследовательскую деятельность, презентовать ее результаты.</w:t>
            </w:r>
          </w:p>
        </w:tc>
        <w:tc>
          <w:tcPr>
            <w:tcW w:w="4678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Просмотр видеоролика «Наблюдение за работой сотрудника ГИБДД»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Встреча с сотрудником ГИБДД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 «Полицейский на посту»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Чтение С. Михалкова «Дядя</w:t>
            </w:r>
          </w:p>
          <w:p w:rsidR="003E2981" w:rsidRDefault="00704AAC" w:rsidP="007D5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 – милиционер»</w:t>
            </w:r>
          </w:p>
          <w:p w:rsidR="003E2981" w:rsidRDefault="007D5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4AAC">
              <w:rPr>
                <w:rFonts w:ascii="Times New Roman" w:hAnsi="Times New Roman" w:cs="Times New Roman"/>
                <w:sz w:val="24"/>
                <w:szCs w:val="24"/>
              </w:rPr>
              <w:t>. Игровые ситуации «Кому и что говорят сигналы»</w:t>
            </w:r>
          </w:p>
          <w:p w:rsidR="003E2981" w:rsidRDefault="003E2981" w:rsidP="007D5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1.Рекомендации для родителей: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Понаблюдать с ребенком за работой сотрудника ГИБДД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Консультация  «Безопасность малыша на дороге».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«Презентация для детей «В гости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E2981" w:rsidRDefault="003E29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2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Н/и «Найди ошибку»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Памятка «Правила пользования пассажирским транспортом»</w:t>
            </w:r>
          </w:p>
          <w:p w:rsidR="003E2981" w:rsidRDefault="007D5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4AAC">
              <w:rPr>
                <w:rFonts w:ascii="Times New Roman" w:hAnsi="Times New Roman" w:cs="Times New Roman"/>
                <w:sz w:val="24"/>
                <w:szCs w:val="24"/>
              </w:rPr>
              <w:t>. Памятка «Правила поведения в транспорте».</w:t>
            </w:r>
          </w:p>
          <w:p w:rsidR="003E2981" w:rsidRDefault="003E29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5581">
        <w:tc>
          <w:tcPr>
            <w:tcW w:w="857" w:type="dxa"/>
          </w:tcPr>
          <w:p w:rsidR="003E2981" w:rsidRDefault="0070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519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Февраль</w:t>
            </w:r>
          </w:p>
          <w:p w:rsidR="003E2981" w:rsidRDefault="003E2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«Игры во дворе»</w:t>
            </w:r>
          </w:p>
        </w:tc>
        <w:tc>
          <w:tcPr>
            <w:tcW w:w="2410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Обсудить с детьми различные опасные ситуации, которые могут возникнуть при играх во дворе дома.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Расширять знания детей о необходимых мерах предосторожности</w:t>
            </w:r>
            <w:r>
              <w:t>.</w:t>
            </w:r>
          </w:p>
        </w:tc>
        <w:tc>
          <w:tcPr>
            <w:tcW w:w="4678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 «Игры на улице».</w:t>
            </w:r>
          </w:p>
          <w:p w:rsidR="003E2981" w:rsidRDefault="007D5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AAC">
              <w:rPr>
                <w:rFonts w:ascii="Times New Roman" w:hAnsi="Times New Roman" w:cs="Times New Roman"/>
                <w:sz w:val="24"/>
                <w:szCs w:val="24"/>
              </w:rPr>
              <w:t>. Видеофильм  «Безопасные игры»</w:t>
            </w:r>
          </w:p>
          <w:p w:rsidR="007D5581" w:rsidRPr="007D5581" w:rsidRDefault="007D5581" w:rsidP="007D5581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D5581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Популяризацию использования </w:t>
            </w:r>
            <w:proofErr w:type="spellStart"/>
            <w:r w:rsidRPr="007D5581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7D558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элементов;</w:t>
            </w:r>
          </w:p>
          <w:p w:rsidR="007D5581" w:rsidRPr="007D5581" w:rsidRDefault="007D5581" w:rsidP="007D5581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D5581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катания на несанкционированных горках и буксировки людей на </w:t>
            </w:r>
            <w:proofErr w:type="spellStart"/>
            <w:r w:rsidRPr="007D5581">
              <w:rPr>
                <w:rFonts w:ascii="Times New Roman" w:hAnsi="Times New Roman" w:cs="Times New Roman"/>
                <w:sz w:val="24"/>
                <w:szCs w:val="24"/>
              </w:rPr>
              <w:t>тюбах</w:t>
            </w:r>
            <w:proofErr w:type="spellEnd"/>
            <w:r w:rsidRPr="007D5581">
              <w:rPr>
                <w:rFonts w:ascii="Times New Roman" w:hAnsi="Times New Roman" w:cs="Times New Roman"/>
                <w:sz w:val="24"/>
                <w:szCs w:val="24"/>
              </w:rPr>
              <w:t>, санках и других предметах транспортными средствами;</w:t>
            </w:r>
          </w:p>
          <w:p w:rsidR="007D5581" w:rsidRPr="007D5581" w:rsidRDefault="007D5581" w:rsidP="007D5581">
            <w:pPr>
              <w:pStyle w:val="a8"/>
              <w:spacing w:before="0" w:beforeAutospacing="0" w:after="0" w:afterAutospacing="0"/>
            </w:pPr>
            <w:r>
              <w:t>5.</w:t>
            </w:r>
            <w:r w:rsidRPr="007D5581">
              <w:t xml:space="preserve">  Соблюдению правил перехода проезжей части, движению по дворовой территории и перевозке детей в салоне </w:t>
            </w:r>
            <w:r w:rsidRPr="007D5581">
              <w:lastRenderedPageBreak/>
              <w:t>транспортных средств.</w:t>
            </w:r>
          </w:p>
          <w:p w:rsidR="003E2981" w:rsidRPr="007D5581" w:rsidRDefault="003E2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E2981" w:rsidRDefault="007D5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04AAC">
              <w:rPr>
                <w:rFonts w:ascii="Times New Roman" w:hAnsi="Times New Roman" w:cs="Times New Roman"/>
                <w:sz w:val="24"/>
                <w:szCs w:val="24"/>
              </w:rPr>
              <w:t>.Рекомендации для родителей: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 разрешайте детям кататься на санках с горки, спуск с которой выходит на проезжую часть двора или улицы.</w:t>
            </w:r>
          </w:p>
          <w:p w:rsidR="007D5581" w:rsidRDefault="00704AAC" w:rsidP="007D5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-Покажите безопасные места для катания</w:t>
            </w:r>
          </w:p>
          <w:p w:rsidR="007D5581" w:rsidRDefault="007D5581" w:rsidP="007D5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2.Родительское собрание.</w:t>
            </w:r>
          </w:p>
          <w:p w:rsidR="007D5581" w:rsidRPr="007D5581" w:rsidRDefault="007D5581" w:rsidP="007D5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5581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правовых последствий за несоблюдение Правил дорожного движения Российской Федерации. </w:t>
            </w:r>
          </w:p>
          <w:p w:rsidR="007D5581" w:rsidRDefault="007D5581">
            <w:pPr>
              <w:spacing w:after="0" w:line="240" w:lineRule="auto"/>
            </w:pPr>
          </w:p>
        </w:tc>
        <w:tc>
          <w:tcPr>
            <w:tcW w:w="3042" w:type="dxa"/>
          </w:tcPr>
          <w:p w:rsidR="003E2981" w:rsidRDefault="007D5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AAC">
              <w:rPr>
                <w:rFonts w:ascii="Times New Roman" w:hAnsi="Times New Roman" w:cs="Times New Roman"/>
                <w:sz w:val="24"/>
                <w:szCs w:val="24"/>
              </w:rPr>
              <w:t>. Коллаж «Игры детей на улице».</w:t>
            </w:r>
          </w:p>
        </w:tc>
      </w:tr>
      <w:tr w:rsidR="007D5581">
        <w:tc>
          <w:tcPr>
            <w:tcW w:w="857" w:type="dxa"/>
          </w:tcPr>
          <w:p w:rsidR="003E2981" w:rsidRDefault="0070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1519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2981" w:rsidRDefault="003E2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«Катание на велосипеде по улицам села».</w:t>
            </w:r>
          </w:p>
        </w:tc>
        <w:tc>
          <w:tcPr>
            <w:tcW w:w="2410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Познакомить детей с правилами передвижения на велосипеде.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Научить детей правилам поведения в разных опасных ситуациях, которые могут возникнуть в городских условиях при катании детей на велосипеде.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Формировать знания об истории транспорта.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Пропаганда знаний по правилам поведения на дорогах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Формировать умение самостоятельно вести поисково-исследовательскую деятельность, презентовать ее результаты.</w:t>
            </w:r>
          </w:p>
        </w:tc>
        <w:tc>
          <w:tcPr>
            <w:tcW w:w="4678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Веселые старты на велосипедах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Чтение стихотворения В. Кожевникова  «Машина моя»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Проблемные ситуации, возникающие при катании на велосипеде.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Беседа «Маленькие велосипедисты»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Чтение рассказа «Зайка – велосипедист»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Разучивание стихотворения С. Михалкова «Велосипедист»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Коллективная работа – коллаж «Я еду, еду, еду…»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«Теремок»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 «Цветные автомобили»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 «В гости к Айболиту»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 «Мы – пешеходы»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Викторина «Что? Где? Когда?»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Беседа по ситуациям, опасным,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падением, травмами.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Чтение «Про этот страшный случай с Петей пускай узнают все на свете»</w:t>
            </w:r>
          </w:p>
        </w:tc>
        <w:tc>
          <w:tcPr>
            <w:tcW w:w="2977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1.Рекомендации для родителей: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-Расскажите о сигналах, которые подает велосипедист при повороте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-Если вы купили ребенку велосипед, покажите ему, как с ним обращаться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-Объясните, где можно кататься, определите наиболее безопасное место для катания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-Объясните, как показать направление движения на велосипеде.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-Учите объезжать препятствия.</w:t>
            </w:r>
          </w:p>
        </w:tc>
        <w:tc>
          <w:tcPr>
            <w:tcW w:w="3042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Планы – схемы детских площадок.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Планы – схемы «Безопасные маршруты от дома до детского сада»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Куклы кукольного театра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Выставка рисунков «Безопасный добрый друг»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Памятка «Учись быть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осторожным»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Конкурс мини-велосипедов</w:t>
            </w:r>
          </w:p>
          <w:p w:rsidR="003E2981" w:rsidRDefault="003E29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5581">
        <w:tc>
          <w:tcPr>
            <w:tcW w:w="857" w:type="dxa"/>
          </w:tcPr>
          <w:p w:rsidR="003E2981" w:rsidRDefault="0070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519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Апрель</w:t>
            </w:r>
          </w:p>
          <w:p w:rsidR="003E2981" w:rsidRDefault="003E2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«Внешность человека может быть обманчива».</w:t>
            </w:r>
          </w:p>
        </w:tc>
        <w:tc>
          <w:tcPr>
            <w:tcW w:w="2410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Объяснить, что приятная внешность незнакомого человека не всегда означает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добрые намерения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Рассмотреть и обсудить типичные опасные ситуации возможных контактов с незнакомыми людьми на улице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Научить ребенка правильно вести себя в опасных ситуациях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Формировать умение самостоятельно вести поисково-исследовательскую деятельность, презентовать ее результаты.</w:t>
            </w:r>
          </w:p>
        </w:tc>
        <w:tc>
          <w:tcPr>
            <w:tcW w:w="4678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Проблемные ситуации «Глазами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Беседа «Человек приятной внешности…»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 «Узнай сюжет сказок и их персонажей» - опиши характер героев сказок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 «Раскрась героев сказки»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Беседа «Свой – чужой»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6.Творческое задание: рисование «Свой – чужой»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Игра «Знакомый, свой, чужой»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Чтение стихотворения К. Чуковского 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Котауси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Чтение С. Маршака  «Сказка о глупом мышонке»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Тренинг - работа в парах «Свой, чужой»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Чтение осторожной сказки «Марта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парке»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Игра «Похитители и находчивые ребята»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Игра «Куда бежать, если за тобой гонятся»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Проблемные ситуации «Чужой в машине»</w:t>
            </w:r>
          </w:p>
        </w:tc>
        <w:tc>
          <w:tcPr>
            <w:tcW w:w="2977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1.Рекомендации для родителей: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-Выучите с ребенком домашний адрес, телефон, имена родителей.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-Объясните ребенку, кого можно назвать чужим, а кого своим.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Создание проблемной ситуации для детей «Чужой в машине»</w:t>
            </w:r>
          </w:p>
          <w:p w:rsidR="003E2981" w:rsidRDefault="003E2981">
            <w:pPr>
              <w:spacing w:after="0" w:line="240" w:lineRule="auto"/>
            </w:pPr>
          </w:p>
        </w:tc>
        <w:tc>
          <w:tcPr>
            <w:tcW w:w="3042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Коллаж «Я еду, еду, еду…»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Оборудование к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игре «Мы – пешеходы»</w:t>
            </w:r>
          </w:p>
          <w:p w:rsidR="003E2981" w:rsidRDefault="003E29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5581">
        <w:tc>
          <w:tcPr>
            <w:tcW w:w="857" w:type="dxa"/>
          </w:tcPr>
          <w:p w:rsidR="003E2981" w:rsidRDefault="0070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1519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Май</w:t>
            </w:r>
          </w:p>
          <w:p w:rsidR="003E2981" w:rsidRDefault="003E2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Виды перекрестков.</w:t>
            </w:r>
          </w:p>
        </w:tc>
        <w:tc>
          <w:tcPr>
            <w:tcW w:w="2410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Закрепить понятия «пешеход», «тротуар», «проезжая часть», «пешеходный переход»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Закрепить правила перехода улицы по пешеходному переходу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Формировать представления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перекрестке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Отрабатывать навыки движения через проезжую часть в соответствии с сигналами светофора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переходить перекресток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Формировать модель безопасного поведения на перекрестке</w:t>
            </w:r>
          </w:p>
        </w:tc>
        <w:tc>
          <w:tcPr>
            <w:tcW w:w="4678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Беседа на тему «Перекресток»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Игра «Поймай мяч»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Чтение стихотворения «Если видишь перекресток…»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 «Пешеходный переход»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Разгадывание кроссворда с ключевым словом «перекресток»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Экскурсия к перекресткам разного вида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Игра – тренинг «Перейди перекресток»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Рисование «Мой знакомый перекресток»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Инсценировка «Лесной перекресток»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Игра «Нарушители»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Д/и «Наша улица»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Д/и «Логические дорожки»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Беседа по ситуациям, опасным для самих детей, если они катаются на велосипеде, роликах по проезжей части улицы или детской площадки.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онтаж «Правила дорожные знать обязаны» - его презентация для детей в ДОУ </w:t>
            </w:r>
          </w:p>
        </w:tc>
        <w:tc>
          <w:tcPr>
            <w:tcW w:w="2977" w:type="dxa"/>
          </w:tcPr>
          <w:p w:rsidR="003E2981" w:rsidRDefault="00704A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Составить дома с детьми памятку «Лучший способ сохранить свою жизнь на дорогах – соблюдать Правила дорожного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движения»</w:t>
            </w:r>
          </w:p>
        </w:tc>
        <w:tc>
          <w:tcPr>
            <w:tcW w:w="3042" w:type="dxa"/>
          </w:tcPr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команды ЮПИД в подготовке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рингу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Карточки с изображением перекрестков разного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Костюмы и оборудование к инсценировке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Выставка рисунков «Мой знакомый перекресток»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Кроссворд о перекрестке</w:t>
            </w:r>
          </w:p>
          <w:p w:rsidR="003E2981" w:rsidRDefault="00704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Конспект 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2981" w:rsidRDefault="00704AA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Конспект «Правила дорожные знать обязаны».</w:t>
            </w:r>
          </w:p>
        </w:tc>
      </w:tr>
    </w:tbl>
    <w:p w:rsidR="003E2981" w:rsidRDefault="003E29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E2981" w:rsidSect="003E2981">
      <w:pgSz w:w="16838" w:h="11906" w:orient="landscape"/>
      <w:pgMar w:top="720" w:right="85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5FD" w:rsidRDefault="009545FD">
      <w:pPr>
        <w:spacing w:line="240" w:lineRule="auto"/>
      </w:pPr>
      <w:r>
        <w:separator/>
      </w:r>
    </w:p>
  </w:endnote>
  <w:endnote w:type="continuationSeparator" w:id="0">
    <w:p w:rsidR="009545FD" w:rsidRDefault="009545F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5FD" w:rsidRDefault="009545FD">
      <w:pPr>
        <w:spacing w:after="0"/>
      </w:pPr>
      <w:r>
        <w:separator/>
      </w:r>
    </w:p>
  </w:footnote>
  <w:footnote w:type="continuationSeparator" w:id="0">
    <w:p w:rsidR="009545FD" w:rsidRDefault="009545F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74FE51"/>
    <w:multiLevelType w:val="singleLevel"/>
    <w:tmpl w:val="A674FE51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>
    <w:nsid w:val="46B30EB7"/>
    <w:multiLevelType w:val="singleLevel"/>
    <w:tmpl w:val="A674FE51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63BE"/>
    <w:rsid w:val="00216C23"/>
    <w:rsid w:val="0031375C"/>
    <w:rsid w:val="00352470"/>
    <w:rsid w:val="003A6C09"/>
    <w:rsid w:val="003E2981"/>
    <w:rsid w:val="005829F4"/>
    <w:rsid w:val="005C0659"/>
    <w:rsid w:val="00704AAC"/>
    <w:rsid w:val="00737F0F"/>
    <w:rsid w:val="007D5581"/>
    <w:rsid w:val="007F33A1"/>
    <w:rsid w:val="007F702E"/>
    <w:rsid w:val="00810AEB"/>
    <w:rsid w:val="008F588B"/>
    <w:rsid w:val="009545FD"/>
    <w:rsid w:val="009625D0"/>
    <w:rsid w:val="009914B7"/>
    <w:rsid w:val="009D7627"/>
    <w:rsid w:val="00A229AA"/>
    <w:rsid w:val="00A52355"/>
    <w:rsid w:val="00A763BE"/>
    <w:rsid w:val="00AE4784"/>
    <w:rsid w:val="00B51D11"/>
    <w:rsid w:val="00BC77C3"/>
    <w:rsid w:val="00D655D4"/>
    <w:rsid w:val="00D834B6"/>
    <w:rsid w:val="00DC2FF4"/>
    <w:rsid w:val="00DE2031"/>
    <w:rsid w:val="00E72CCB"/>
    <w:rsid w:val="00F51CD7"/>
    <w:rsid w:val="00FC139C"/>
    <w:rsid w:val="70560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9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2981"/>
    <w:rPr>
      <w:b/>
      <w:bCs/>
    </w:rPr>
  </w:style>
  <w:style w:type="paragraph" w:styleId="a4">
    <w:name w:val="header"/>
    <w:basedOn w:val="a"/>
    <w:link w:val="a5"/>
    <w:uiPriority w:val="99"/>
    <w:semiHidden/>
    <w:unhideWhenUsed/>
    <w:qFormat/>
    <w:rsid w:val="003E298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semiHidden/>
    <w:unhideWhenUsed/>
    <w:qFormat/>
    <w:rsid w:val="003E298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unhideWhenUsed/>
    <w:qFormat/>
    <w:rsid w:val="003E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qFormat/>
    <w:rsid w:val="003E29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E2981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3E2981"/>
  </w:style>
  <w:style w:type="character" w:customStyle="1" w:styleId="a7">
    <w:name w:val="Нижний колонтитул Знак"/>
    <w:basedOn w:val="a0"/>
    <w:link w:val="a6"/>
    <w:uiPriority w:val="99"/>
    <w:semiHidden/>
    <w:qFormat/>
    <w:rsid w:val="003E29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1937</Words>
  <Characters>11041</Characters>
  <Application>Microsoft Office Word</Application>
  <DocSecurity>0</DocSecurity>
  <Lines>92</Lines>
  <Paragraphs>25</Paragraphs>
  <ScaleCrop>false</ScaleCrop>
  <Company>Grizli777</Company>
  <LinksUpToDate>false</LinksUpToDate>
  <CharactersWithSpaces>12953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1</cp:lastModifiedBy>
  <cp:revision>25</cp:revision>
  <cp:lastPrinted>2024-02-06T10:35:00Z</cp:lastPrinted>
  <dcterms:created xsi:type="dcterms:W3CDTF">2020-08-07T15:30:00Z</dcterms:created>
  <dcterms:modified xsi:type="dcterms:W3CDTF">2026-07-23T07:54:00Z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F1E670DD01A044B39534D98537AB7F5D_12</vt:lpwstr>
  </property>
</Properties>
</file>